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right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В________________________ (наименование суда)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right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Истец ______________________________________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right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Ответчики: __________________________________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right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__________________________________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right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Третье лицо: (наименование) (адрес)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right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__________________________________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center"/>
        <w:rPr>
          <w:color w:val="303135"/>
          <w:sz w:val="28"/>
          <w:szCs w:val="28"/>
        </w:rPr>
      </w:pP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center"/>
        <w:rPr>
          <w:b/>
          <w:color w:val="303135"/>
          <w:sz w:val="28"/>
          <w:szCs w:val="28"/>
        </w:rPr>
      </w:pPr>
      <w:r w:rsidRPr="009308E0">
        <w:rPr>
          <w:b/>
          <w:color w:val="303135"/>
          <w:sz w:val="28"/>
          <w:szCs w:val="28"/>
        </w:rPr>
        <w:t xml:space="preserve">ИСКОВОЕ ЗАЯВЛЕНИЕ 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center"/>
        <w:rPr>
          <w:b/>
          <w:color w:val="303135"/>
          <w:sz w:val="28"/>
          <w:szCs w:val="28"/>
        </w:rPr>
      </w:pPr>
      <w:r w:rsidRPr="009308E0">
        <w:rPr>
          <w:b/>
          <w:color w:val="303135"/>
          <w:sz w:val="28"/>
          <w:szCs w:val="28"/>
        </w:rPr>
        <w:t>об определении порядка пользования земельным участком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rPr>
          <w:color w:val="303135"/>
          <w:sz w:val="28"/>
          <w:szCs w:val="28"/>
        </w:rPr>
      </w:pP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Истец является собственником ______доли жилого дома по адресу: _____. Собственниками остальной части дома являются __________ (Ф: И. О., размер доли, принадлежащей каждому собственнику).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 Под строительство указанного дома решением ______ (наименование местного исполнительного и распорядительного органа) от «___» г отведен земельный участок размером _____ кв. м.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Между собственниками дома сложился определенный порядок пользования земельным участком по границам. В настоящее время возникает спор о порядке пользования земельным участком _____________________ (указать, в чем заключаются претензии Истца к другим собственникам дома по пользованию земельным участком и их обоснованность).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Соглашением сторон установить порядок пользования не удалось.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На основании изложенного, руководствуясь ст. 35 ЗК РФ, ст. 22-23, 131-132 ГПК РФ,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b/>
          <w:color w:val="303135"/>
          <w:sz w:val="28"/>
          <w:szCs w:val="28"/>
        </w:rPr>
      </w:pPr>
      <w:bookmarkStart w:id="0" w:name="_GoBack"/>
      <w:r w:rsidRPr="009308E0">
        <w:rPr>
          <w:b/>
          <w:color w:val="303135"/>
          <w:sz w:val="28"/>
          <w:szCs w:val="28"/>
        </w:rPr>
        <w:t>     Прошу:</w:t>
      </w:r>
    </w:p>
    <w:bookmarkEnd w:id="0"/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Определить порядок пользования земельными участком домовладения по адресу: ________________________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Выделить Истцу в пользование ___________________________ (указать границы и площадь земельного участка, который по мнению истца должен перейти в его пользование)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В подтверждение исковых требований вызвать свидетелей ____________ (указать Ф. И. О. и адреса)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Назначить экспертизу для определения возможных вариантов. раздела земельного участка.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Приложения: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 xml:space="preserve">    1. Правоустанавливающие документы на жилой дом и земельный участок 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2. План дома и другие документы, имеющие значение для дела.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3. Кадастровый план земельного участка.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>
        <w:rPr>
          <w:color w:val="303135"/>
          <w:sz w:val="28"/>
          <w:szCs w:val="28"/>
        </w:rPr>
        <w:t xml:space="preserve">    </w:t>
      </w:r>
      <w:r w:rsidRPr="009308E0">
        <w:rPr>
          <w:color w:val="303135"/>
          <w:sz w:val="28"/>
          <w:szCs w:val="28"/>
        </w:rPr>
        <w:t>4. Акт комиссии об обмере всего земельного участка и площади, которой фактически пользуется каждый из совладельцев.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 5. Квитанция об уплате госпошлины.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   6. Копия искового заявления для Ответчика.</w:t>
      </w:r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</w:p>
    <w:p w:rsidR="00687C4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 xml:space="preserve"> « _____»__________________      2019 г                   </w:t>
      </w:r>
    </w:p>
    <w:p w:rsidR="00687C4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</w:p>
    <w:p w:rsidR="00687C4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  <w:r w:rsidRPr="009308E0">
        <w:rPr>
          <w:color w:val="303135"/>
          <w:sz w:val="28"/>
          <w:szCs w:val="28"/>
        </w:rPr>
        <w:t> Подпись __________________________</w:t>
      </w:r>
    </w:p>
    <w:p w:rsidR="00687C4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color w:val="303135"/>
          <w:sz w:val="28"/>
          <w:szCs w:val="28"/>
        </w:rPr>
      </w:pPr>
    </w:p>
    <w:p w:rsidR="00687C40" w:rsidRPr="00327B45" w:rsidRDefault="00687C40" w:rsidP="00C03C50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687C40" w:rsidRPr="00327B45" w:rsidRDefault="00687C40" w:rsidP="00C03C50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rFonts w:cs="Courier New"/>
            <w:b/>
            <w:highlight w:val="yellow"/>
          </w:rPr>
          <w:t>https://juridicheskaja-konsultacija-online.ru/</w:t>
        </w:r>
      </w:hyperlink>
    </w:p>
    <w:p w:rsidR="00687C40" w:rsidRPr="009308E0" w:rsidRDefault="00687C40" w:rsidP="009308E0">
      <w:pPr>
        <w:pStyle w:val="NormalWeb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sz w:val="28"/>
          <w:szCs w:val="28"/>
        </w:rPr>
      </w:pPr>
    </w:p>
    <w:sectPr w:rsidR="00687C40" w:rsidRPr="009308E0" w:rsidSect="0062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64"/>
    <w:rsid w:val="00022364"/>
    <w:rsid w:val="001019D3"/>
    <w:rsid w:val="00327B45"/>
    <w:rsid w:val="006241BA"/>
    <w:rsid w:val="00687C40"/>
    <w:rsid w:val="009308E0"/>
    <w:rsid w:val="00A67F06"/>
    <w:rsid w:val="00AD5FD5"/>
    <w:rsid w:val="00C03C50"/>
    <w:rsid w:val="00C4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BA"/>
    <w:pPr>
      <w:spacing w:after="160" w:line="259" w:lineRule="auto"/>
      <w:jc w:val="both"/>
    </w:pPr>
    <w:rPr>
      <w:i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19D3"/>
    <w:pPr>
      <w:spacing w:before="100" w:beforeAutospacing="1" w:after="100" w:afterAutospacing="1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C03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i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03C50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C03C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 (наименование суда)</dc:title>
  <dc:subject/>
  <dc:creator>Максим</dc:creator>
  <cp:keywords/>
  <dc:description/>
  <cp:lastModifiedBy>gromnk76@gmail.com</cp:lastModifiedBy>
  <cp:revision>2</cp:revision>
  <dcterms:created xsi:type="dcterms:W3CDTF">2020-10-25T14:15:00Z</dcterms:created>
  <dcterms:modified xsi:type="dcterms:W3CDTF">2020-10-25T14:15:00Z</dcterms:modified>
</cp:coreProperties>
</file>